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B" w:rsidRPr="005F4295" w:rsidRDefault="008F10DB" w:rsidP="008F5792">
      <w:pPr>
        <w:autoSpaceDE w:val="0"/>
        <w:autoSpaceDN w:val="0"/>
        <w:adjustRightInd w:val="0"/>
        <w:jc w:val="both"/>
        <w:rPr>
          <w:rFonts w:ascii="Arial" w:hAnsi="Arial" w:cs="Arial"/>
          <w:snapToGrid/>
          <w:szCs w:val="26"/>
        </w:rPr>
      </w:pPr>
    </w:p>
    <w:p w:rsidR="008F10DB" w:rsidRPr="000E1956" w:rsidRDefault="008F10DB" w:rsidP="008F10DB">
      <w:pPr>
        <w:tabs>
          <w:tab w:val="left" w:pos="3380"/>
        </w:tabs>
        <w:jc w:val="center"/>
        <w:rPr>
          <w:b/>
          <w:sz w:val="28"/>
          <w:szCs w:val="28"/>
        </w:rPr>
      </w:pPr>
      <w:r w:rsidRPr="000E1956">
        <w:rPr>
          <w:b/>
          <w:sz w:val="28"/>
          <w:szCs w:val="28"/>
        </w:rPr>
        <w:t>ЗАРПЛАТА В «КОНВЕРТЕ»</w:t>
      </w:r>
    </w:p>
    <w:p w:rsidR="008F10DB" w:rsidRPr="000E1956" w:rsidRDefault="008F10DB" w:rsidP="008F10DB">
      <w:pPr>
        <w:pStyle w:val="a6"/>
        <w:tabs>
          <w:tab w:val="center" w:pos="4964"/>
          <w:tab w:val="left" w:pos="8520"/>
        </w:tabs>
        <w:jc w:val="center"/>
        <w:rPr>
          <w:b/>
          <w:sz w:val="28"/>
          <w:szCs w:val="28"/>
        </w:rPr>
      </w:pPr>
    </w:p>
    <w:p w:rsidR="008F10DB" w:rsidRPr="000E1956" w:rsidRDefault="008F10DB" w:rsidP="008F10DB">
      <w:pPr>
        <w:pStyle w:val="a6"/>
        <w:tabs>
          <w:tab w:val="center" w:pos="4964"/>
          <w:tab w:val="left" w:pos="8520"/>
        </w:tabs>
        <w:jc w:val="center"/>
        <w:rPr>
          <w:b/>
          <w:sz w:val="28"/>
          <w:szCs w:val="28"/>
        </w:rPr>
      </w:pPr>
      <w:r w:rsidRPr="000E1956">
        <w:rPr>
          <w:b/>
          <w:sz w:val="28"/>
          <w:szCs w:val="28"/>
        </w:rPr>
        <w:t>Уважаемые граждане!</w:t>
      </w:r>
      <w:bookmarkStart w:id="0" w:name="_GoBack"/>
      <w:bookmarkEnd w:id="0"/>
    </w:p>
    <w:p w:rsidR="008F10DB" w:rsidRPr="000E1956" w:rsidRDefault="008F10DB" w:rsidP="008F10DB">
      <w:pPr>
        <w:pStyle w:val="a6"/>
        <w:tabs>
          <w:tab w:val="center" w:pos="4964"/>
          <w:tab w:val="left" w:pos="8520"/>
        </w:tabs>
        <w:jc w:val="center"/>
        <w:rPr>
          <w:b/>
          <w:sz w:val="28"/>
          <w:szCs w:val="28"/>
        </w:rPr>
      </w:pPr>
    </w:p>
    <w:p w:rsidR="008F10DB" w:rsidRPr="000E1956" w:rsidRDefault="008F10DB" w:rsidP="00883DD2">
      <w:pPr>
        <w:pStyle w:val="a6"/>
        <w:tabs>
          <w:tab w:val="center" w:pos="4964"/>
          <w:tab w:val="left" w:pos="8520"/>
        </w:tabs>
        <w:spacing w:line="360" w:lineRule="auto"/>
        <w:jc w:val="both"/>
        <w:rPr>
          <w:sz w:val="28"/>
          <w:szCs w:val="28"/>
        </w:rPr>
      </w:pPr>
      <w:r w:rsidRPr="000E1956">
        <w:rPr>
          <w:b/>
          <w:sz w:val="28"/>
          <w:szCs w:val="28"/>
        </w:rPr>
        <w:t xml:space="preserve">       </w:t>
      </w:r>
      <w:r w:rsidRPr="000E1956">
        <w:rPr>
          <w:sz w:val="28"/>
          <w:szCs w:val="28"/>
        </w:rPr>
        <w:t>Получая зарплату в конверте, Вы обрекаете себя на бесправное будущее.</w:t>
      </w:r>
    </w:p>
    <w:p w:rsidR="008F10DB" w:rsidRPr="000E1956" w:rsidRDefault="008F10DB" w:rsidP="00883DD2">
      <w:pPr>
        <w:pStyle w:val="a6"/>
        <w:tabs>
          <w:tab w:val="center" w:pos="4964"/>
          <w:tab w:val="left" w:pos="8520"/>
        </w:tabs>
        <w:spacing w:line="360" w:lineRule="auto"/>
        <w:ind w:firstLine="567"/>
        <w:jc w:val="both"/>
        <w:rPr>
          <w:sz w:val="28"/>
          <w:szCs w:val="28"/>
        </w:rPr>
      </w:pPr>
      <w:r w:rsidRPr="000E1956">
        <w:rPr>
          <w:sz w:val="28"/>
          <w:szCs w:val="28"/>
        </w:rPr>
        <w:t xml:space="preserve">Помните, работодатели ведут двойную бухгалтерию не для того, чтобы сделать Вам </w:t>
      </w:r>
      <w:proofErr w:type="gramStart"/>
      <w:r w:rsidRPr="000E1956">
        <w:rPr>
          <w:sz w:val="28"/>
          <w:szCs w:val="28"/>
        </w:rPr>
        <w:t>приятное</w:t>
      </w:r>
      <w:proofErr w:type="gramEnd"/>
      <w:r w:rsidRPr="000E1956">
        <w:rPr>
          <w:sz w:val="28"/>
          <w:szCs w:val="28"/>
        </w:rPr>
        <w:t xml:space="preserve"> и помочь сэкономить на налоге на доходы физических лиц. Вы просто становитесь участником опасной игры с законом, именуемой «теневой» экономикой. Попадающие в Ваш конверт капли от многомиллионного «теневого» дохода, оседающего в карманах недобросовестных работодателей, способствуют значительному сокращению налоговых поступлений в бюджеты городов и районов области, которые служат источником финансирования медицинских, образовательных и иных жизненно важных учреждений, а также социальных программ.</w:t>
      </w:r>
    </w:p>
    <w:p w:rsidR="008F10DB" w:rsidRPr="000E1956" w:rsidRDefault="008F10DB" w:rsidP="008F10DB">
      <w:pPr>
        <w:pStyle w:val="a6"/>
        <w:tabs>
          <w:tab w:val="center" w:pos="4964"/>
          <w:tab w:val="left" w:pos="8520"/>
        </w:tabs>
        <w:jc w:val="center"/>
        <w:rPr>
          <w:b/>
          <w:sz w:val="28"/>
          <w:szCs w:val="28"/>
        </w:rPr>
      </w:pPr>
      <w:r w:rsidRPr="000E1956">
        <w:rPr>
          <w:b/>
          <w:sz w:val="28"/>
          <w:szCs w:val="28"/>
        </w:rPr>
        <w:t>Не становитесь соучастниками налогового правонарушения!</w:t>
      </w:r>
    </w:p>
    <w:p w:rsidR="008F10DB" w:rsidRDefault="008F10DB" w:rsidP="000E1956">
      <w:pPr>
        <w:tabs>
          <w:tab w:val="left" w:pos="5626"/>
        </w:tabs>
        <w:rPr>
          <w:snapToGrid/>
          <w:sz w:val="28"/>
          <w:szCs w:val="28"/>
        </w:rPr>
      </w:pPr>
    </w:p>
    <w:p w:rsidR="000E1956" w:rsidRPr="000E1956" w:rsidRDefault="000E1956" w:rsidP="000E1956">
      <w:pPr>
        <w:tabs>
          <w:tab w:val="left" w:pos="5626"/>
        </w:tabs>
        <w:rPr>
          <w:snapToGrid/>
          <w:sz w:val="28"/>
          <w:szCs w:val="28"/>
        </w:rPr>
      </w:pPr>
    </w:p>
    <w:p w:rsidR="008F5792" w:rsidRPr="000E1956" w:rsidRDefault="008F10DB" w:rsidP="008F10DB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  <w:proofErr w:type="gramStart"/>
      <w:r w:rsidRPr="000E1956">
        <w:rPr>
          <w:szCs w:val="28"/>
        </w:rPr>
        <w:t>Межрайонная</w:t>
      </w:r>
      <w:proofErr w:type="gramEnd"/>
      <w:r w:rsidRPr="000E1956">
        <w:rPr>
          <w:szCs w:val="28"/>
        </w:rPr>
        <w:t xml:space="preserve"> ИФНС России №4 по Астраханской области</w:t>
      </w:r>
    </w:p>
    <w:p w:rsidR="008F10DB" w:rsidRPr="000E1956" w:rsidRDefault="008F10DB" w:rsidP="008F10DB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8F10DB" w:rsidRDefault="008F10DB" w:rsidP="008F10DB">
      <w:pPr>
        <w:pStyle w:val="a3"/>
        <w:tabs>
          <w:tab w:val="clear" w:pos="4677"/>
          <w:tab w:val="clear" w:pos="9355"/>
        </w:tabs>
        <w:rPr>
          <w:sz w:val="24"/>
        </w:rPr>
      </w:pPr>
    </w:p>
    <w:p w:rsidR="00A03A43" w:rsidRDefault="00A03A43" w:rsidP="00CD36D7">
      <w:pPr>
        <w:pStyle w:val="a9"/>
        <w:widowControl w:val="0"/>
        <w:ind w:left="0"/>
        <w:jc w:val="right"/>
        <w:rPr>
          <w:color w:val="000000"/>
          <w:sz w:val="24"/>
          <w:szCs w:val="24"/>
        </w:rPr>
      </w:pPr>
    </w:p>
    <w:p w:rsidR="00A03A43" w:rsidRPr="00332B7E" w:rsidRDefault="00A03A43" w:rsidP="00CD36D7">
      <w:pPr>
        <w:pStyle w:val="a9"/>
        <w:widowControl w:val="0"/>
        <w:ind w:left="0"/>
        <w:jc w:val="right"/>
        <w:rPr>
          <w:color w:val="000000"/>
          <w:sz w:val="24"/>
          <w:szCs w:val="24"/>
        </w:rPr>
      </w:pPr>
    </w:p>
    <w:p w:rsidR="00A03A43" w:rsidRPr="00A03A43" w:rsidRDefault="00A03A43" w:rsidP="00A03A43">
      <w:pPr>
        <w:jc w:val="center"/>
        <w:rPr>
          <w:b/>
          <w:sz w:val="28"/>
          <w:szCs w:val="28"/>
        </w:rPr>
      </w:pPr>
    </w:p>
    <w:sectPr w:rsidR="00A03A43" w:rsidRPr="00A03A43" w:rsidSect="00D8509B">
      <w:headerReference w:type="even" r:id="rId7"/>
      <w:headerReference w:type="default" r:id="rId8"/>
      <w:pgSz w:w="11906" w:h="16838"/>
      <w:pgMar w:top="34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59" w:rsidRDefault="008E0AEB">
      <w:r>
        <w:separator/>
      </w:r>
    </w:p>
  </w:endnote>
  <w:endnote w:type="continuationSeparator" w:id="0">
    <w:p w:rsidR="00550759" w:rsidRDefault="008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59" w:rsidRDefault="008E0AEB">
      <w:r>
        <w:separator/>
      </w:r>
    </w:p>
  </w:footnote>
  <w:footnote w:type="continuationSeparator" w:id="0">
    <w:p w:rsidR="00550759" w:rsidRDefault="008E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9B" w:rsidRDefault="008F5792" w:rsidP="008E1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09B" w:rsidRDefault="0088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9B" w:rsidRDefault="008F5792" w:rsidP="008E1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3F9">
      <w:rPr>
        <w:rStyle w:val="a5"/>
        <w:noProof/>
      </w:rPr>
      <w:t>2</w:t>
    </w:r>
    <w:r>
      <w:rPr>
        <w:rStyle w:val="a5"/>
      </w:rPr>
      <w:fldChar w:fldCharType="end"/>
    </w:r>
  </w:p>
  <w:p w:rsidR="00D8509B" w:rsidRDefault="00883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92"/>
    <w:rsid w:val="000E1956"/>
    <w:rsid w:val="000F63F9"/>
    <w:rsid w:val="00550759"/>
    <w:rsid w:val="00883DD2"/>
    <w:rsid w:val="008E0AEB"/>
    <w:rsid w:val="008F10DB"/>
    <w:rsid w:val="008F5792"/>
    <w:rsid w:val="00A03A43"/>
    <w:rsid w:val="00CD36D7"/>
    <w:rsid w:val="00E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79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F57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F5792"/>
  </w:style>
  <w:style w:type="paragraph" w:customStyle="1" w:styleId="1">
    <w:name w:val="Знак Знак1"/>
    <w:basedOn w:val="a"/>
    <w:autoRedefine/>
    <w:rsid w:val="008F10DB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Body Text"/>
    <w:basedOn w:val="a"/>
    <w:link w:val="a7"/>
    <w:rsid w:val="008F10DB"/>
    <w:pPr>
      <w:spacing w:after="120"/>
    </w:pPr>
  </w:style>
  <w:style w:type="character" w:customStyle="1" w:styleId="a7">
    <w:name w:val="Основной текст Знак"/>
    <w:basedOn w:val="a0"/>
    <w:link w:val="a6"/>
    <w:rsid w:val="008F10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rsid w:val="008F10DB"/>
    <w:rPr>
      <w:color w:val="0000FF"/>
      <w:u w:val="single"/>
    </w:rPr>
  </w:style>
  <w:style w:type="paragraph" w:styleId="a9">
    <w:name w:val="Body Text Indent"/>
    <w:basedOn w:val="a"/>
    <w:link w:val="aa"/>
    <w:rsid w:val="00CD36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D36D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"/>
    <w:basedOn w:val="a"/>
    <w:autoRedefine/>
    <w:rsid w:val="00A03A43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03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4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79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F57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F5792"/>
  </w:style>
  <w:style w:type="paragraph" w:customStyle="1" w:styleId="1">
    <w:name w:val="Знак Знак1"/>
    <w:basedOn w:val="a"/>
    <w:autoRedefine/>
    <w:rsid w:val="008F10DB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Body Text"/>
    <w:basedOn w:val="a"/>
    <w:link w:val="a7"/>
    <w:rsid w:val="008F10DB"/>
    <w:pPr>
      <w:spacing w:after="120"/>
    </w:pPr>
  </w:style>
  <w:style w:type="character" w:customStyle="1" w:styleId="a7">
    <w:name w:val="Основной текст Знак"/>
    <w:basedOn w:val="a0"/>
    <w:link w:val="a6"/>
    <w:rsid w:val="008F10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rsid w:val="008F10DB"/>
    <w:rPr>
      <w:color w:val="0000FF"/>
      <w:u w:val="single"/>
    </w:rPr>
  </w:style>
  <w:style w:type="paragraph" w:styleId="a9">
    <w:name w:val="Body Text Indent"/>
    <w:basedOn w:val="a"/>
    <w:link w:val="aa"/>
    <w:rsid w:val="00CD36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D36D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"/>
    <w:basedOn w:val="a"/>
    <w:autoRedefine/>
    <w:rsid w:val="00A03A43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03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4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Вендина Татьяна Николаевна</dc:creator>
  <cp:lastModifiedBy>Максимова Татьяна Ивановна</cp:lastModifiedBy>
  <cp:revision>9</cp:revision>
  <cp:lastPrinted>2015-02-02T13:24:00Z</cp:lastPrinted>
  <dcterms:created xsi:type="dcterms:W3CDTF">2015-01-30T11:35:00Z</dcterms:created>
  <dcterms:modified xsi:type="dcterms:W3CDTF">2017-06-01T10:35:00Z</dcterms:modified>
</cp:coreProperties>
</file>